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9F" w:rsidRPr="00E327F3" w:rsidRDefault="0010089F" w:rsidP="0010089F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327F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304800</wp:posOffset>
            </wp:positionV>
            <wp:extent cx="685800" cy="847725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7F3">
        <w:rPr>
          <w:rFonts w:ascii="Times New Roman" w:hAnsi="Times New Roman" w:cs="Times New Roman"/>
          <w:b/>
          <w:sz w:val="24"/>
          <w:szCs w:val="24"/>
        </w:rPr>
        <w:t>NATIONAL UNIVERSITY OF SCIENCE AND TECHNOLOGY</w:t>
      </w:r>
    </w:p>
    <w:p w:rsidR="0010089F" w:rsidRPr="00E327F3" w:rsidRDefault="0010089F" w:rsidP="0010089F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F3">
        <w:rPr>
          <w:rFonts w:ascii="Times New Roman" w:hAnsi="Times New Roman" w:cs="Times New Roman"/>
          <w:b/>
          <w:sz w:val="24"/>
          <w:szCs w:val="24"/>
        </w:rPr>
        <w:t>FACULTY OF INDUSTRIAL TECHNOLOGY</w:t>
      </w:r>
    </w:p>
    <w:p w:rsidR="0010089F" w:rsidRDefault="0010089F" w:rsidP="0010089F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7F3">
        <w:rPr>
          <w:rFonts w:ascii="Times New Roman" w:hAnsi="Times New Roman" w:cs="Times New Roman"/>
          <w:b/>
          <w:sz w:val="24"/>
          <w:szCs w:val="24"/>
        </w:rPr>
        <w:tab/>
      </w:r>
      <w:r w:rsidRPr="00E327F3">
        <w:rPr>
          <w:rFonts w:ascii="Times New Roman" w:hAnsi="Times New Roman" w:cs="Times New Roman"/>
          <w:b/>
          <w:sz w:val="24"/>
          <w:szCs w:val="24"/>
        </w:rPr>
        <w:tab/>
      </w:r>
      <w:r w:rsidRPr="00E327F3">
        <w:rPr>
          <w:rFonts w:ascii="Times New Roman" w:hAnsi="Times New Roman" w:cs="Times New Roman"/>
          <w:b/>
          <w:sz w:val="24"/>
          <w:szCs w:val="24"/>
        </w:rPr>
        <w:tab/>
        <w:t>DEPARTMENT OF INDUSTRIAL AND TECHNOLOGY</w:t>
      </w:r>
    </w:p>
    <w:p w:rsidR="0003328C" w:rsidRDefault="0003328C" w:rsidP="0003328C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eastAsiaTheme="minorEastAsia"/>
          <w:b/>
        </w:rPr>
      </w:pPr>
      <w:r>
        <w:rPr>
          <w:rFonts w:ascii="Times New Roman" w:hAnsi="Times New Roman" w:cs="Times New Roman"/>
          <w:b/>
          <w:lang w:eastAsia="en-ZW"/>
        </w:rPr>
        <w:t>Bachelor of Engineering Honours Degree Industrial and Manufacturing Engineering</w:t>
      </w:r>
    </w:p>
    <w:p w:rsidR="009905A8" w:rsidRDefault="0010089F" w:rsidP="0010089F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F3">
        <w:rPr>
          <w:rFonts w:ascii="Times New Roman" w:hAnsi="Times New Roman" w:cs="Times New Roman"/>
          <w:b/>
          <w:sz w:val="24"/>
          <w:szCs w:val="24"/>
        </w:rPr>
        <w:t xml:space="preserve">ERGONOMICS AND INDUSTRIAL SAFETY </w:t>
      </w:r>
      <w:r w:rsidR="009905A8">
        <w:rPr>
          <w:rFonts w:ascii="Times New Roman" w:hAnsi="Times New Roman" w:cs="Times New Roman"/>
          <w:b/>
          <w:sz w:val="24"/>
          <w:szCs w:val="24"/>
        </w:rPr>
        <w:t>I</w:t>
      </w:r>
    </w:p>
    <w:p w:rsidR="0010089F" w:rsidRPr="00E327F3" w:rsidRDefault="0010089F" w:rsidP="0010089F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F3">
        <w:rPr>
          <w:rFonts w:ascii="Times New Roman" w:hAnsi="Times New Roman" w:cs="Times New Roman"/>
          <w:b/>
          <w:sz w:val="24"/>
          <w:szCs w:val="24"/>
        </w:rPr>
        <w:t>TIE 1104</w:t>
      </w:r>
    </w:p>
    <w:p w:rsidR="0010089F" w:rsidRPr="00E327F3" w:rsidRDefault="00254A57" w:rsidP="0010089F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Semester </w:t>
      </w:r>
      <w:r w:rsidR="0010089F">
        <w:rPr>
          <w:rFonts w:ascii="Times New Roman" w:hAnsi="Times New Roman" w:cs="Times New Roman"/>
          <w:b/>
          <w:sz w:val="24"/>
          <w:szCs w:val="24"/>
        </w:rPr>
        <w:t>Supplementary</w:t>
      </w:r>
      <w:r w:rsidR="0010089F" w:rsidRPr="00E327F3">
        <w:rPr>
          <w:rFonts w:ascii="Times New Roman" w:hAnsi="Times New Roman" w:cs="Times New Roman"/>
          <w:b/>
          <w:sz w:val="24"/>
          <w:szCs w:val="24"/>
        </w:rPr>
        <w:t xml:space="preserve"> Examination Paper </w:t>
      </w:r>
      <w:r w:rsidR="0010089F" w:rsidRPr="00E327F3">
        <w:rPr>
          <w:rFonts w:ascii="Times New Roman" w:hAnsi="Times New Roman" w:cs="Times New Roman"/>
          <w:b/>
          <w:sz w:val="24"/>
          <w:szCs w:val="24"/>
        </w:rPr>
        <w:tab/>
      </w:r>
    </w:p>
    <w:p w:rsidR="0010089F" w:rsidRDefault="0010089F" w:rsidP="00BD794F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rPr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August 2015</w:t>
      </w:r>
    </w:p>
    <w:p w:rsidR="006E0A8E" w:rsidRPr="00385272" w:rsidRDefault="006E0A8E" w:rsidP="006E0A8E">
      <w:pPr>
        <w:spacing w:line="360" w:lineRule="auto"/>
        <w:jc w:val="center"/>
      </w:pPr>
      <w:r>
        <w:t xml:space="preserve">This examination paper consists of </w:t>
      </w:r>
      <w:r w:rsidR="0067240E">
        <w:t>3</w:t>
      </w:r>
      <w:r>
        <w:t xml:space="preserve"> pages</w:t>
      </w:r>
    </w:p>
    <w:p w:rsidR="006E0A8E" w:rsidRPr="00767F56" w:rsidRDefault="006E0A8E" w:rsidP="006E0A8E">
      <w:r w:rsidRPr="00AF7BEF">
        <w:rPr>
          <w:b/>
        </w:rPr>
        <w:t xml:space="preserve">Time Allowed: </w:t>
      </w:r>
      <w:r w:rsidRPr="00AF7BE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7BEF">
        <w:rPr>
          <w:b/>
        </w:rPr>
        <w:t>3 hours</w:t>
      </w:r>
    </w:p>
    <w:p w:rsidR="006E0A8E" w:rsidRPr="00767F56" w:rsidRDefault="006E0A8E" w:rsidP="006E0A8E">
      <w:pPr>
        <w:rPr>
          <w:b/>
        </w:rPr>
      </w:pPr>
      <w:r w:rsidRPr="00AF7BEF">
        <w:rPr>
          <w:b/>
        </w:rPr>
        <w:t>Total Marks:</w:t>
      </w:r>
      <w:r w:rsidRPr="00AF7BE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7BEF">
        <w:rPr>
          <w:b/>
        </w:rPr>
        <w:t>100</w:t>
      </w:r>
    </w:p>
    <w:p w:rsidR="006E0A8E" w:rsidRPr="00385272" w:rsidRDefault="006E0A8E" w:rsidP="006E0A8E">
      <w:r w:rsidRPr="004754EC">
        <w:rPr>
          <w:b/>
        </w:rPr>
        <w:t xml:space="preserve">Special Requirements: </w:t>
      </w:r>
      <w:r>
        <w:rPr>
          <w:b/>
        </w:rPr>
        <w:tab/>
      </w:r>
      <w:r>
        <w:rPr>
          <w:b/>
        </w:rPr>
        <w:tab/>
        <w:t>None</w:t>
      </w:r>
    </w:p>
    <w:p w:rsidR="006E0A8E" w:rsidRPr="004754EC" w:rsidRDefault="006E0A8E" w:rsidP="006E0A8E">
      <w:pPr>
        <w:rPr>
          <w:b/>
        </w:rPr>
      </w:pPr>
      <w:r w:rsidRPr="004754EC">
        <w:rPr>
          <w:b/>
        </w:rPr>
        <w:t xml:space="preserve">Examiner’s Name: </w:t>
      </w:r>
      <w:r>
        <w:rPr>
          <w:b/>
        </w:rPr>
        <w:tab/>
      </w:r>
      <w:r>
        <w:rPr>
          <w:b/>
        </w:rPr>
        <w:tab/>
        <w:t>Eng. Sipiwe Trinity Nyadongo</w:t>
      </w:r>
      <w:r w:rsidRPr="004754EC">
        <w:rPr>
          <w:b/>
        </w:rPr>
        <w:t xml:space="preserve"> </w:t>
      </w:r>
    </w:p>
    <w:p w:rsidR="006E0A8E" w:rsidRDefault="006E0A8E" w:rsidP="006E0A8E">
      <w:pPr>
        <w:spacing w:line="360" w:lineRule="auto"/>
        <w:rPr>
          <w:b/>
          <w:u w:val="single"/>
        </w:rPr>
      </w:pPr>
      <w:r w:rsidRPr="00767F56">
        <w:rPr>
          <w:b/>
          <w:u w:val="single"/>
        </w:rPr>
        <w:t>INSTRUCTIONS</w:t>
      </w:r>
    </w:p>
    <w:p w:rsidR="006E0A8E" w:rsidRDefault="006E0A8E" w:rsidP="006E0A8E">
      <w:pPr>
        <w:pStyle w:val="ListParagraph"/>
        <w:numPr>
          <w:ilvl w:val="0"/>
          <w:numId w:val="12"/>
        </w:numPr>
      </w:pPr>
      <w:r>
        <w:t>Answer any five (5) questions</w:t>
      </w:r>
      <w:r w:rsidR="0067240E">
        <w:t>.</w:t>
      </w:r>
    </w:p>
    <w:p w:rsidR="006E0A8E" w:rsidRDefault="006E0A8E" w:rsidP="006E0A8E">
      <w:pPr>
        <w:pStyle w:val="ListParagraph"/>
        <w:numPr>
          <w:ilvl w:val="0"/>
          <w:numId w:val="12"/>
        </w:numPr>
      </w:pPr>
      <w:r>
        <w:t>Each question carries 20 marks</w:t>
      </w:r>
      <w:r w:rsidR="0067240E">
        <w:t>.</w:t>
      </w:r>
    </w:p>
    <w:p w:rsidR="006E0A8E" w:rsidRDefault="006E0A8E" w:rsidP="006E0A8E">
      <w:pPr>
        <w:pStyle w:val="ListParagraph"/>
        <w:numPr>
          <w:ilvl w:val="0"/>
          <w:numId w:val="12"/>
        </w:numPr>
      </w:pPr>
      <w:r>
        <w:t>Use of calculators is permissible</w:t>
      </w:r>
      <w:r w:rsidR="0067240E">
        <w:t>.</w:t>
      </w:r>
    </w:p>
    <w:p w:rsidR="006E0A8E" w:rsidRDefault="006E0A8E" w:rsidP="006E0A8E">
      <w:pPr>
        <w:rPr>
          <w:b/>
          <w:u w:val="single"/>
        </w:rPr>
      </w:pPr>
      <w:r w:rsidRPr="00767F56">
        <w:rPr>
          <w:b/>
          <w:u w:val="single"/>
        </w:rPr>
        <w:t>MARK ALLOCATION</w:t>
      </w:r>
    </w:p>
    <w:tbl>
      <w:tblPr>
        <w:tblStyle w:val="TableGrid"/>
        <w:tblW w:w="0" w:type="auto"/>
        <w:tblLook w:val="04A0"/>
      </w:tblPr>
      <w:tblGrid>
        <w:gridCol w:w="4628"/>
        <w:gridCol w:w="4614"/>
      </w:tblGrid>
      <w:tr w:rsidR="006E0A8E" w:rsidTr="00A07C3A"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 w:rsidRPr="00767F56">
              <w:rPr>
                <w:b/>
              </w:rPr>
              <w:t>MARKS</w:t>
            </w:r>
          </w:p>
        </w:tc>
      </w:tr>
      <w:tr w:rsidR="006E0A8E" w:rsidTr="00A07C3A">
        <w:tc>
          <w:tcPr>
            <w:tcW w:w="4788" w:type="dxa"/>
          </w:tcPr>
          <w:p w:rsidR="006E0A8E" w:rsidRPr="00767F56" w:rsidRDefault="006E0A8E" w:rsidP="00A07C3A">
            <w:r>
              <w:t>1.</w:t>
            </w:r>
          </w:p>
        </w:tc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 w:rsidRPr="00767F56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6E0A8E" w:rsidTr="00A07C3A">
        <w:tc>
          <w:tcPr>
            <w:tcW w:w="4788" w:type="dxa"/>
          </w:tcPr>
          <w:p w:rsidR="006E0A8E" w:rsidRPr="00767F56" w:rsidRDefault="006E0A8E" w:rsidP="00A07C3A">
            <w:r w:rsidRPr="00767F56">
              <w:t>2</w:t>
            </w:r>
            <w:r>
              <w:t>.</w:t>
            </w:r>
          </w:p>
        </w:tc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 w:rsidRPr="00767F56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6E0A8E" w:rsidTr="00A07C3A">
        <w:tc>
          <w:tcPr>
            <w:tcW w:w="4788" w:type="dxa"/>
          </w:tcPr>
          <w:p w:rsidR="006E0A8E" w:rsidRPr="00767F56" w:rsidRDefault="006E0A8E" w:rsidP="00A07C3A">
            <w:r>
              <w:t>3.</w:t>
            </w:r>
          </w:p>
        </w:tc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 w:rsidRPr="00767F56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6E0A8E" w:rsidTr="00A07C3A">
        <w:tc>
          <w:tcPr>
            <w:tcW w:w="4788" w:type="dxa"/>
          </w:tcPr>
          <w:p w:rsidR="006E0A8E" w:rsidRPr="00767F56" w:rsidRDefault="006E0A8E" w:rsidP="00A07C3A">
            <w:r w:rsidRPr="00767F56">
              <w:t>4.</w:t>
            </w:r>
          </w:p>
        </w:tc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 w:rsidRPr="00767F56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6E0A8E" w:rsidTr="00A07C3A">
        <w:tc>
          <w:tcPr>
            <w:tcW w:w="4788" w:type="dxa"/>
          </w:tcPr>
          <w:p w:rsidR="006E0A8E" w:rsidRPr="00767F56" w:rsidRDefault="006E0A8E" w:rsidP="00A07C3A">
            <w:r w:rsidRPr="00767F56">
              <w:t>5.</w:t>
            </w:r>
          </w:p>
        </w:tc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 w:rsidRPr="00767F56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6E0A8E" w:rsidTr="00A07C3A">
        <w:tc>
          <w:tcPr>
            <w:tcW w:w="4788" w:type="dxa"/>
          </w:tcPr>
          <w:p w:rsidR="006E0A8E" w:rsidRPr="00767F56" w:rsidRDefault="006E0A8E" w:rsidP="00A07C3A">
            <w:r>
              <w:t>6.</w:t>
            </w:r>
          </w:p>
        </w:tc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E0A8E" w:rsidTr="00A07C3A">
        <w:tc>
          <w:tcPr>
            <w:tcW w:w="4788" w:type="dxa"/>
          </w:tcPr>
          <w:p w:rsidR="006E0A8E" w:rsidRPr="00767F56" w:rsidRDefault="006E0A8E" w:rsidP="00A07C3A">
            <w:r>
              <w:t>7.</w:t>
            </w:r>
          </w:p>
        </w:tc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E0A8E" w:rsidTr="00A07C3A"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788" w:type="dxa"/>
          </w:tcPr>
          <w:p w:rsidR="006E0A8E" w:rsidRPr="00767F56" w:rsidRDefault="006E0A8E" w:rsidP="00A07C3A">
            <w:pPr>
              <w:rPr>
                <w:b/>
              </w:rPr>
            </w:pPr>
            <w:r w:rsidRPr="00767F56">
              <w:rPr>
                <w:b/>
              </w:rPr>
              <w:t>100</w:t>
            </w:r>
          </w:p>
        </w:tc>
      </w:tr>
    </w:tbl>
    <w:p w:rsidR="006E0A8E" w:rsidRDefault="006E0A8E" w:rsidP="006E0A8E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  <w:u w:val="single"/>
          <w:lang w:val="en-GB"/>
        </w:rPr>
      </w:pPr>
    </w:p>
    <w:p w:rsidR="008540C9" w:rsidRPr="00DF1A49" w:rsidRDefault="008540C9" w:rsidP="008540C9">
      <w:pPr>
        <w:pStyle w:val="Footer"/>
        <w:tabs>
          <w:tab w:val="clear" w:pos="4320"/>
          <w:tab w:val="clear" w:pos="8640"/>
        </w:tabs>
        <w:rPr>
          <w:b/>
          <w:bCs/>
          <w:lang w:val="en-GB"/>
        </w:rPr>
      </w:pPr>
      <w:r w:rsidRPr="00DF1A49">
        <w:rPr>
          <w:b/>
          <w:bCs/>
          <w:lang w:val="en-GB"/>
        </w:rPr>
        <w:lastRenderedPageBreak/>
        <w:t>Question 1</w:t>
      </w:r>
    </w:p>
    <w:p w:rsidR="008540C9" w:rsidRPr="0010089F" w:rsidRDefault="008540C9" w:rsidP="008540C9">
      <w:pPr>
        <w:pStyle w:val="Footer"/>
        <w:tabs>
          <w:tab w:val="clear" w:pos="4320"/>
          <w:tab w:val="clear" w:pos="8640"/>
        </w:tabs>
        <w:rPr>
          <w:b/>
          <w:bCs/>
          <w:lang w:val="en-GB"/>
        </w:rPr>
      </w:pPr>
    </w:p>
    <w:p w:rsidR="008540C9" w:rsidRPr="0010089F" w:rsidRDefault="008540C9" w:rsidP="008540C9">
      <w:pPr>
        <w:pStyle w:val="Footer"/>
        <w:tabs>
          <w:tab w:val="clear" w:pos="4320"/>
          <w:tab w:val="clear" w:pos="8640"/>
        </w:tabs>
        <w:rPr>
          <w:lang w:val="en-GB"/>
        </w:rPr>
      </w:pPr>
      <w:r w:rsidRPr="0010089F">
        <w:rPr>
          <w:lang w:val="en-GB"/>
        </w:rPr>
        <w:t>a)</w:t>
      </w:r>
      <w:r w:rsidRPr="0010089F">
        <w:rPr>
          <w:lang w:val="en-GB"/>
        </w:rPr>
        <w:tab/>
        <w:t xml:space="preserve">In terms of ergonomics, clearly explain what </w:t>
      </w:r>
      <w:r w:rsidR="001F488E">
        <w:rPr>
          <w:lang w:val="en-GB"/>
        </w:rPr>
        <w:t xml:space="preserve">the </w:t>
      </w:r>
      <w:r w:rsidRPr="0010089F">
        <w:rPr>
          <w:lang w:val="en-GB"/>
        </w:rPr>
        <w:t xml:space="preserve">possible effects </w:t>
      </w:r>
      <w:r w:rsidR="001F488E">
        <w:rPr>
          <w:lang w:val="en-GB"/>
        </w:rPr>
        <w:t>of</w:t>
      </w:r>
      <w:r w:rsidRPr="0010089F">
        <w:rPr>
          <w:lang w:val="en-GB"/>
        </w:rPr>
        <w:t xml:space="preserve"> </w:t>
      </w:r>
    </w:p>
    <w:p w:rsidR="008540C9" w:rsidRPr="0010089F" w:rsidRDefault="008540C9" w:rsidP="008540C9">
      <w:pPr>
        <w:pStyle w:val="Footer"/>
        <w:tabs>
          <w:tab w:val="clear" w:pos="4320"/>
          <w:tab w:val="clear" w:pos="8640"/>
        </w:tabs>
        <w:ind w:firstLine="720"/>
        <w:rPr>
          <w:lang w:val="en-GB"/>
        </w:rPr>
      </w:pPr>
      <w:r w:rsidRPr="0010089F">
        <w:rPr>
          <w:lang w:val="en-GB"/>
        </w:rPr>
        <w:t xml:space="preserve">continuous use of a rock breaking air-drill </w:t>
      </w:r>
      <w:r w:rsidR="001F488E">
        <w:rPr>
          <w:lang w:val="en-GB"/>
        </w:rPr>
        <w:t>are</w:t>
      </w:r>
      <w:r w:rsidRPr="0010089F">
        <w:rPr>
          <w:lang w:val="en-GB"/>
        </w:rPr>
        <w:t xml:space="preserve"> on the user.</w:t>
      </w:r>
      <w:r w:rsidRPr="0010089F">
        <w:rPr>
          <w:lang w:val="en-GB"/>
        </w:rPr>
        <w:tab/>
      </w:r>
      <w:r w:rsidRPr="0010089F">
        <w:rPr>
          <w:lang w:val="en-GB"/>
        </w:rPr>
        <w:tab/>
        <w:t xml:space="preserve">  </w:t>
      </w:r>
      <w:r w:rsidR="00CE0DD8">
        <w:rPr>
          <w:lang w:val="en-GB"/>
        </w:rPr>
        <w:tab/>
      </w:r>
      <w:r w:rsidR="004449EF">
        <w:rPr>
          <w:lang w:val="en-GB"/>
        </w:rPr>
        <w:tab/>
      </w:r>
      <w:r w:rsidRPr="0010089F">
        <w:rPr>
          <w:lang w:val="en-GB"/>
        </w:rPr>
        <w:t>[5]</w:t>
      </w:r>
    </w:p>
    <w:p w:rsidR="008540C9" w:rsidRPr="0010089F" w:rsidRDefault="008540C9" w:rsidP="008540C9">
      <w:pPr>
        <w:pStyle w:val="Footer"/>
        <w:tabs>
          <w:tab w:val="clear" w:pos="4320"/>
          <w:tab w:val="clear" w:pos="8640"/>
        </w:tabs>
        <w:rPr>
          <w:lang w:val="en-GB"/>
        </w:rPr>
      </w:pPr>
      <w:r w:rsidRPr="0010089F">
        <w:rPr>
          <w:lang w:val="en-GB"/>
        </w:rPr>
        <w:t>b)</w:t>
      </w:r>
      <w:r w:rsidRPr="0010089F">
        <w:rPr>
          <w:lang w:val="en-GB"/>
        </w:rPr>
        <w:tab/>
        <w:t xml:space="preserve">Identify and list </w:t>
      </w:r>
      <w:r w:rsidR="00CE0DD8">
        <w:rPr>
          <w:lang w:val="en-GB"/>
        </w:rPr>
        <w:t>five (</w:t>
      </w:r>
      <w:r w:rsidRPr="0010089F">
        <w:rPr>
          <w:lang w:val="en-GB"/>
        </w:rPr>
        <w:t>5</w:t>
      </w:r>
      <w:r w:rsidR="00CE0DD8">
        <w:rPr>
          <w:lang w:val="en-GB"/>
        </w:rPr>
        <w:t>)</w:t>
      </w:r>
      <w:r w:rsidRPr="0010089F">
        <w:rPr>
          <w:lang w:val="en-GB"/>
        </w:rPr>
        <w:t xml:space="preserve"> body areas and parts that are susceptible to the above </w:t>
      </w:r>
    </w:p>
    <w:p w:rsidR="008540C9" w:rsidRPr="0010089F" w:rsidRDefault="008540C9" w:rsidP="008540C9">
      <w:pPr>
        <w:pStyle w:val="Footer"/>
        <w:tabs>
          <w:tab w:val="clear" w:pos="4320"/>
          <w:tab w:val="clear" w:pos="8640"/>
        </w:tabs>
        <w:ind w:firstLine="720"/>
        <w:rPr>
          <w:lang w:val="en-GB"/>
        </w:rPr>
      </w:pPr>
      <w:r w:rsidRPr="0010089F">
        <w:rPr>
          <w:lang w:val="en-GB"/>
        </w:rPr>
        <w:t>effects during the use of the machine.</w:t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="004449EF">
        <w:rPr>
          <w:lang w:val="en-GB"/>
        </w:rPr>
        <w:t xml:space="preserve">           </w:t>
      </w:r>
      <w:r w:rsidRPr="0010089F">
        <w:rPr>
          <w:lang w:val="en-GB"/>
        </w:rPr>
        <w:t>[10]</w:t>
      </w:r>
    </w:p>
    <w:p w:rsidR="008540C9" w:rsidRPr="0010089F" w:rsidRDefault="008540C9" w:rsidP="001F488E">
      <w:pPr>
        <w:pStyle w:val="Footer"/>
        <w:tabs>
          <w:tab w:val="clear" w:pos="4320"/>
          <w:tab w:val="clear" w:pos="8640"/>
        </w:tabs>
        <w:rPr>
          <w:lang w:val="en-GB"/>
        </w:rPr>
      </w:pPr>
      <w:r w:rsidRPr="0010089F">
        <w:rPr>
          <w:lang w:val="en-GB"/>
        </w:rPr>
        <w:t>c)</w:t>
      </w:r>
      <w:r w:rsidRPr="0010089F">
        <w:rPr>
          <w:lang w:val="en-GB"/>
        </w:rPr>
        <w:tab/>
      </w:r>
      <w:r w:rsidR="001F488E">
        <w:rPr>
          <w:lang w:val="en-GB"/>
        </w:rPr>
        <w:t xml:space="preserve">List and explain </w:t>
      </w:r>
      <w:r w:rsidR="00CE0DD8">
        <w:rPr>
          <w:lang w:val="en-GB"/>
        </w:rPr>
        <w:t>five (</w:t>
      </w:r>
      <w:r w:rsidR="001F488E">
        <w:rPr>
          <w:lang w:val="en-GB"/>
        </w:rPr>
        <w:t>5</w:t>
      </w:r>
      <w:r w:rsidR="00CE0DD8">
        <w:rPr>
          <w:lang w:val="en-GB"/>
        </w:rPr>
        <w:t>)</w:t>
      </w:r>
      <w:r w:rsidR="001F488E">
        <w:rPr>
          <w:lang w:val="en-GB"/>
        </w:rPr>
        <w:t xml:space="preserve"> </w:t>
      </w:r>
      <w:r w:rsidRPr="0010089F">
        <w:rPr>
          <w:lang w:val="en-GB"/>
        </w:rPr>
        <w:t>damage control and health measures</w:t>
      </w:r>
      <w:r w:rsidR="0067240E">
        <w:rPr>
          <w:lang w:val="en-GB"/>
        </w:rPr>
        <w:t xml:space="preserve"> that you </w:t>
      </w:r>
      <w:r w:rsidRPr="0010089F">
        <w:rPr>
          <w:lang w:val="en-GB"/>
        </w:rPr>
        <w:t xml:space="preserve"> would make</w:t>
      </w:r>
      <w:r w:rsidR="001F488E">
        <w:rPr>
          <w:lang w:val="en-GB"/>
        </w:rPr>
        <w:t>.</w:t>
      </w:r>
      <w:r w:rsidRPr="0010089F">
        <w:rPr>
          <w:lang w:val="en-GB"/>
        </w:rPr>
        <w:tab/>
      </w:r>
      <w:r w:rsidR="0067240E">
        <w:rPr>
          <w:lang w:val="en-GB"/>
        </w:rPr>
        <w:t xml:space="preserve">   </w:t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="0067240E">
        <w:rPr>
          <w:lang w:val="en-GB"/>
        </w:rPr>
        <w:tab/>
      </w:r>
      <w:r w:rsidRPr="0010089F">
        <w:rPr>
          <w:lang w:val="en-GB"/>
        </w:rPr>
        <w:t xml:space="preserve"> [5]</w:t>
      </w:r>
    </w:p>
    <w:p w:rsidR="008540C9" w:rsidRPr="0010089F" w:rsidRDefault="008540C9" w:rsidP="008540C9">
      <w:pPr>
        <w:pStyle w:val="Footer"/>
        <w:tabs>
          <w:tab w:val="clear" w:pos="4320"/>
          <w:tab w:val="clear" w:pos="8640"/>
        </w:tabs>
        <w:ind w:firstLine="720"/>
        <w:rPr>
          <w:lang w:val="en-GB"/>
        </w:rPr>
      </w:pPr>
    </w:p>
    <w:p w:rsidR="008540C9" w:rsidRDefault="008540C9" w:rsidP="008540C9">
      <w:pPr>
        <w:pStyle w:val="Footer"/>
        <w:tabs>
          <w:tab w:val="clear" w:pos="4320"/>
          <w:tab w:val="clear" w:pos="8640"/>
        </w:tabs>
        <w:rPr>
          <w:b/>
          <w:bCs/>
          <w:lang w:val="en-GB"/>
        </w:rPr>
      </w:pPr>
      <w:r w:rsidRPr="00DF1A49">
        <w:rPr>
          <w:b/>
          <w:bCs/>
          <w:lang w:val="en-GB"/>
        </w:rPr>
        <w:t>Question 2</w:t>
      </w:r>
    </w:p>
    <w:p w:rsidR="004449EF" w:rsidRPr="00DF1A49" w:rsidRDefault="004449EF" w:rsidP="008540C9">
      <w:pPr>
        <w:pStyle w:val="Footer"/>
        <w:tabs>
          <w:tab w:val="clear" w:pos="4320"/>
          <w:tab w:val="clear" w:pos="8640"/>
        </w:tabs>
        <w:rPr>
          <w:b/>
          <w:bCs/>
          <w:lang w:val="en-GB"/>
        </w:rPr>
      </w:pPr>
    </w:p>
    <w:p w:rsidR="008540C9" w:rsidRPr="0010089F" w:rsidRDefault="008540C9" w:rsidP="008540C9">
      <w:pPr>
        <w:pStyle w:val="Footer"/>
        <w:tabs>
          <w:tab w:val="clear" w:pos="4320"/>
          <w:tab w:val="clear" w:pos="8640"/>
        </w:tabs>
        <w:rPr>
          <w:lang w:val="en-GB"/>
        </w:rPr>
      </w:pPr>
      <w:r w:rsidRPr="0010089F">
        <w:rPr>
          <w:lang w:val="en-GB"/>
        </w:rPr>
        <w:t>Employees are expected to make mandatory monthly contributions to NSSA</w:t>
      </w:r>
    </w:p>
    <w:p w:rsidR="008540C9" w:rsidRPr="0010089F" w:rsidRDefault="008540C9" w:rsidP="008540C9">
      <w:pPr>
        <w:pStyle w:val="Footer"/>
        <w:tabs>
          <w:tab w:val="clear" w:pos="4320"/>
          <w:tab w:val="clear" w:pos="8640"/>
        </w:tabs>
        <w:rPr>
          <w:lang w:val="en-GB"/>
        </w:rPr>
      </w:pPr>
    </w:p>
    <w:p w:rsidR="008540C9" w:rsidRPr="0010089F" w:rsidRDefault="008540C9" w:rsidP="008540C9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lang w:val="en-GB"/>
        </w:rPr>
      </w:pPr>
      <w:r w:rsidRPr="0010089F">
        <w:rPr>
          <w:lang w:val="en-GB"/>
        </w:rPr>
        <w:t xml:space="preserve">     What is the importance of NSSA?</w:t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  <w:t xml:space="preserve">  </w:t>
      </w:r>
      <w:r w:rsidR="005D3133">
        <w:rPr>
          <w:lang w:val="en-GB"/>
        </w:rPr>
        <w:t xml:space="preserve">     </w:t>
      </w:r>
      <w:r w:rsidRPr="0010089F">
        <w:rPr>
          <w:lang w:val="en-GB"/>
        </w:rPr>
        <w:t xml:space="preserve"> </w:t>
      </w:r>
      <w:r w:rsidR="005D3133">
        <w:rPr>
          <w:lang w:val="en-GB"/>
        </w:rPr>
        <w:t xml:space="preserve"> </w:t>
      </w:r>
      <w:r w:rsidRPr="0010089F">
        <w:rPr>
          <w:lang w:val="en-GB"/>
        </w:rPr>
        <w:t>[10]</w:t>
      </w:r>
    </w:p>
    <w:p w:rsidR="008540C9" w:rsidRPr="0010089F" w:rsidRDefault="008540C9" w:rsidP="005D3133">
      <w:pPr>
        <w:pStyle w:val="Foot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ind w:left="0" w:firstLine="0"/>
        <w:rPr>
          <w:lang w:val="en-GB"/>
        </w:rPr>
      </w:pPr>
      <w:r w:rsidRPr="0010089F">
        <w:rPr>
          <w:lang w:val="en-GB"/>
        </w:rPr>
        <w:t>How should it help the employee?</w:t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</w:r>
      <w:r w:rsidRPr="0010089F">
        <w:rPr>
          <w:lang w:val="en-GB"/>
        </w:rPr>
        <w:tab/>
        <w:t xml:space="preserve">   </w:t>
      </w:r>
      <w:r w:rsidR="001F488E">
        <w:rPr>
          <w:lang w:val="en-GB"/>
        </w:rPr>
        <w:tab/>
        <w:t xml:space="preserve">   </w:t>
      </w:r>
      <w:r w:rsidR="005D3133">
        <w:rPr>
          <w:lang w:val="en-GB"/>
        </w:rPr>
        <w:t xml:space="preserve">     </w:t>
      </w:r>
      <w:r w:rsidR="001F488E">
        <w:rPr>
          <w:lang w:val="en-GB"/>
        </w:rPr>
        <w:t xml:space="preserve"> </w:t>
      </w:r>
      <w:r w:rsidRPr="0010089F">
        <w:rPr>
          <w:lang w:val="en-GB"/>
        </w:rPr>
        <w:t>[10]</w:t>
      </w:r>
    </w:p>
    <w:p w:rsidR="008540C9" w:rsidRPr="0010089F" w:rsidRDefault="008540C9">
      <w:pPr>
        <w:rPr>
          <w:rFonts w:ascii="Times New Roman" w:hAnsi="Times New Roman" w:cs="Times New Roman"/>
          <w:sz w:val="24"/>
          <w:szCs w:val="24"/>
        </w:rPr>
      </w:pPr>
    </w:p>
    <w:p w:rsidR="008540C9" w:rsidRPr="0010089F" w:rsidRDefault="008540C9" w:rsidP="008540C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0089F">
        <w:rPr>
          <w:rFonts w:ascii="Times New Roman" w:hAnsi="Times New Roman" w:cs="Times New Roman"/>
          <w:b/>
          <w:bCs/>
          <w:sz w:val="24"/>
          <w:szCs w:val="24"/>
          <w:lang w:val="en-GB"/>
        </w:rPr>
        <w:t>Question 3</w:t>
      </w:r>
    </w:p>
    <w:p w:rsidR="0010089F" w:rsidRDefault="0067240E" w:rsidP="0067240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Describe two requirements that the Factories and Works Act places on the employers and explain why they apply to employers.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[10]</w:t>
      </w:r>
    </w:p>
    <w:p w:rsidR="0067240E" w:rsidRDefault="0067240E" w:rsidP="0067240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do the employees meet their obligations according to the Factories and Works Act?</w:t>
      </w:r>
    </w:p>
    <w:p w:rsidR="0067240E" w:rsidRPr="0067240E" w:rsidRDefault="0067240E" w:rsidP="0067240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 two examples.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[10]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449EF" w:rsidRDefault="008540C9" w:rsidP="002F50A6">
      <w:pPr>
        <w:pStyle w:val="Heading2"/>
        <w:tabs>
          <w:tab w:val="left" w:pos="3525"/>
        </w:tabs>
      </w:pPr>
      <w:r w:rsidRPr="0010089F">
        <w:t>Question 4</w:t>
      </w:r>
    </w:p>
    <w:p w:rsidR="008540C9" w:rsidRPr="0010089F" w:rsidRDefault="002F50A6" w:rsidP="002F50A6">
      <w:pPr>
        <w:pStyle w:val="Heading2"/>
        <w:tabs>
          <w:tab w:val="left" w:pos="3525"/>
        </w:tabs>
      </w:pPr>
      <w:r>
        <w:tab/>
      </w:r>
    </w:p>
    <w:p w:rsidR="008540C9" w:rsidRPr="0010089F" w:rsidRDefault="008540C9" w:rsidP="008540C9">
      <w:pPr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a) </w:t>
      </w:r>
      <w:r w:rsidRPr="0010089F">
        <w:rPr>
          <w:rFonts w:ascii="Times New Roman" w:hAnsi="Times New Roman" w:cs="Times New Roman"/>
          <w:sz w:val="24"/>
          <w:szCs w:val="24"/>
        </w:rPr>
        <w:tab/>
        <w:t xml:space="preserve">Define machine guarding. 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[1]</w:t>
      </w:r>
    </w:p>
    <w:p w:rsidR="008540C9" w:rsidRPr="0010089F" w:rsidRDefault="008540C9" w:rsidP="008540C9">
      <w:pPr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b) </w:t>
      </w:r>
      <w:r w:rsidRPr="0010089F">
        <w:rPr>
          <w:rFonts w:ascii="Times New Roman" w:hAnsi="Times New Roman" w:cs="Times New Roman"/>
          <w:sz w:val="24"/>
          <w:szCs w:val="24"/>
        </w:rPr>
        <w:tab/>
        <w:t xml:space="preserve">Give any </w:t>
      </w:r>
      <w:r w:rsidR="00CE0DD8" w:rsidRPr="0010089F">
        <w:rPr>
          <w:rFonts w:ascii="Times New Roman" w:hAnsi="Times New Roman" w:cs="Times New Roman"/>
          <w:sz w:val="24"/>
          <w:szCs w:val="24"/>
        </w:rPr>
        <w:t>five</w:t>
      </w:r>
      <w:r w:rsidR="00CE0DD8">
        <w:rPr>
          <w:rFonts w:ascii="Times New Roman" w:hAnsi="Times New Roman" w:cs="Times New Roman"/>
          <w:sz w:val="24"/>
          <w:szCs w:val="24"/>
        </w:rPr>
        <w:t xml:space="preserve"> (5)</w:t>
      </w:r>
      <w:r w:rsidRPr="0010089F">
        <w:rPr>
          <w:rFonts w:ascii="Times New Roman" w:hAnsi="Times New Roman" w:cs="Times New Roman"/>
          <w:sz w:val="24"/>
          <w:szCs w:val="24"/>
        </w:rPr>
        <w:t xml:space="preserve"> requirements for effective guards.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10089F" w:rsidRPr="0010089F">
        <w:rPr>
          <w:rFonts w:ascii="Times New Roman" w:hAnsi="Times New Roman" w:cs="Times New Roman"/>
          <w:sz w:val="24"/>
          <w:szCs w:val="24"/>
        </w:rPr>
        <w:tab/>
      </w:r>
      <w:r w:rsidR="00DF1A49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[5]</w:t>
      </w:r>
    </w:p>
    <w:p w:rsidR="008540C9" w:rsidRPr="0010089F" w:rsidRDefault="008540C9" w:rsidP="008540C9">
      <w:pPr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c) </w:t>
      </w:r>
      <w:r w:rsidRPr="0010089F">
        <w:rPr>
          <w:rFonts w:ascii="Times New Roman" w:hAnsi="Times New Roman" w:cs="Times New Roman"/>
          <w:sz w:val="24"/>
          <w:szCs w:val="24"/>
        </w:rPr>
        <w:tab/>
        <w:t>Explain the roles of the following in machine guarding</w:t>
      </w:r>
      <w:r w:rsidR="00CE0DD8">
        <w:rPr>
          <w:rFonts w:ascii="Times New Roman" w:hAnsi="Times New Roman" w:cs="Times New Roman"/>
          <w:sz w:val="24"/>
          <w:szCs w:val="24"/>
        </w:rPr>
        <w:t>;</w:t>
      </w:r>
    </w:p>
    <w:p w:rsidR="008540C9" w:rsidRPr="0010089F" w:rsidRDefault="008540C9" w:rsidP="008540C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Supervisors</w:t>
      </w:r>
      <w:r w:rsidR="007C6009">
        <w:rPr>
          <w:rFonts w:ascii="Times New Roman" w:hAnsi="Times New Roman" w:cs="Times New Roman"/>
          <w:sz w:val="24"/>
          <w:szCs w:val="24"/>
        </w:rPr>
        <w:t>,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[2]</w:t>
      </w:r>
    </w:p>
    <w:p w:rsidR="008540C9" w:rsidRPr="0010089F" w:rsidRDefault="008540C9" w:rsidP="008540C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Department Head</w:t>
      </w:r>
      <w:r w:rsidR="007C6009">
        <w:rPr>
          <w:rFonts w:ascii="Times New Roman" w:hAnsi="Times New Roman" w:cs="Times New Roman"/>
          <w:sz w:val="24"/>
          <w:szCs w:val="24"/>
        </w:rPr>
        <w:t>,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[3]</w:t>
      </w:r>
    </w:p>
    <w:p w:rsidR="008540C9" w:rsidRPr="0010089F" w:rsidRDefault="008540C9" w:rsidP="008540C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Safety Officer</w:t>
      </w:r>
      <w:r w:rsidR="007C6009">
        <w:rPr>
          <w:rFonts w:ascii="Times New Roman" w:hAnsi="Times New Roman" w:cs="Times New Roman"/>
          <w:sz w:val="24"/>
          <w:szCs w:val="24"/>
        </w:rPr>
        <w:t>,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[3]</w:t>
      </w:r>
    </w:p>
    <w:p w:rsidR="008540C9" w:rsidRPr="0010089F" w:rsidRDefault="008540C9" w:rsidP="008540C9">
      <w:pPr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d)          i) </w:t>
      </w:r>
      <w:r w:rsidRPr="0010089F">
        <w:rPr>
          <w:rFonts w:ascii="Times New Roman" w:hAnsi="Times New Roman" w:cs="Times New Roman"/>
          <w:sz w:val="24"/>
          <w:szCs w:val="24"/>
        </w:rPr>
        <w:tab/>
        <w:t>Explain the use of a fume hood.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[2]</w:t>
      </w:r>
    </w:p>
    <w:p w:rsidR="008540C9" w:rsidRPr="0010089F" w:rsidRDefault="008540C9" w:rsidP="008540C9">
      <w:pPr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ii)         State any </w:t>
      </w:r>
      <w:r w:rsidR="00CE0DD8" w:rsidRPr="0010089F">
        <w:rPr>
          <w:rFonts w:ascii="Times New Roman" w:hAnsi="Times New Roman" w:cs="Times New Roman"/>
          <w:sz w:val="24"/>
          <w:szCs w:val="24"/>
        </w:rPr>
        <w:t>four</w:t>
      </w:r>
      <w:r w:rsidR="00CE0DD8">
        <w:rPr>
          <w:rFonts w:ascii="Times New Roman" w:hAnsi="Times New Roman" w:cs="Times New Roman"/>
          <w:sz w:val="24"/>
          <w:szCs w:val="24"/>
        </w:rPr>
        <w:t xml:space="preserve"> (4)</w:t>
      </w:r>
      <w:r w:rsidRPr="0010089F">
        <w:rPr>
          <w:rFonts w:ascii="Times New Roman" w:hAnsi="Times New Roman" w:cs="Times New Roman"/>
          <w:sz w:val="24"/>
          <w:szCs w:val="24"/>
        </w:rPr>
        <w:t xml:space="preserve"> guidelines in using </w:t>
      </w:r>
      <w:r w:rsidR="00CE0DD8">
        <w:rPr>
          <w:rFonts w:ascii="Times New Roman" w:hAnsi="Times New Roman" w:cs="Times New Roman"/>
          <w:sz w:val="24"/>
          <w:szCs w:val="24"/>
        </w:rPr>
        <w:t>machine guards</w:t>
      </w:r>
      <w:r w:rsidRPr="0010089F">
        <w:rPr>
          <w:rFonts w:ascii="Times New Roman" w:hAnsi="Times New Roman" w:cs="Times New Roman"/>
          <w:sz w:val="24"/>
          <w:szCs w:val="24"/>
        </w:rPr>
        <w:t xml:space="preserve"> effectively.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 xml:space="preserve">[4] </w:t>
      </w:r>
    </w:p>
    <w:p w:rsidR="008540C9" w:rsidRDefault="008540C9" w:rsidP="008540C9">
      <w:pPr>
        <w:pStyle w:val="Heading2"/>
      </w:pPr>
      <w:r w:rsidRPr="0010089F">
        <w:t>Question 6</w:t>
      </w:r>
    </w:p>
    <w:p w:rsidR="007C6009" w:rsidRPr="007C6009" w:rsidRDefault="007C6009" w:rsidP="007C6009">
      <w:pPr>
        <w:rPr>
          <w:lang w:val="en-US"/>
        </w:rPr>
      </w:pPr>
    </w:p>
    <w:p w:rsidR="008540C9" w:rsidRPr="006E0A8E" w:rsidRDefault="006E0A8E" w:rsidP="006E0A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8540C9" w:rsidRPr="006E0A8E">
        <w:rPr>
          <w:rFonts w:ascii="Times New Roman" w:hAnsi="Times New Roman" w:cs="Times New Roman"/>
          <w:sz w:val="24"/>
          <w:szCs w:val="24"/>
        </w:rPr>
        <w:t>toxicology?</w:t>
      </w:r>
      <w:r w:rsidR="008540C9" w:rsidRPr="006E0A8E">
        <w:rPr>
          <w:rFonts w:ascii="Times New Roman" w:hAnsi="Times New Roman" w:cs="Times New Roman"/>
          <w:sz w:val="24"/>
          <w:szCs w:val="24"/>
        </w:rPr>
        <w:tab/>
      </w:r>
      <w:r w:rsidR="008540C9" w:rsidRPr="006E0A8E">
        <w:rPr>
          <w:rFonts w:ascii="Times New Roman" w:hAnsi="Times New Roman" w:cs="Times New Roman"/>
          <w:sz w:val="24"/>
          <w:szCs w:val="24"/>
        </w:rPr>
        <w:tab/>
      </w:r>
      <w:r w:rsidR="008540C9" w:rsidRPr="006E0A8E">
        <w:rPr>
          <w:rFonts w:ascii="Times New Roman" w:hAnsi="Times New Roman" w:cs="Times New Roman"/>
          <w:sz w:val="24"/>
          <w:szCs w:val="24"/>
        </w:rPr>
        <w:tab/>
      </w:r>
      <w:r w:rsidR="008540C9" w:rsidRPr="006E0A8E">
        <w:rPr>
          <w:rFonts w:ascii="Times New Roman" w:hAnsi="Times New Roman" w:cs="Times New Roman"/>
          <w:sz w:val="24"/>
          <w:szCs w:val="24"/>
        </w:rPr>
        <w:tab/>
      </w:r>
      <w:r w:rsidR="008540C9" w:rsidRPr="006E0A8E">
        <w:rPr>
          <w:rFonts w:ascii="Times New Roman" w:hAnsi="Times New Roman" w:cs="Times New Roman"/>
          <w:sz w:val="24"/>
          <w:szCs w:val="24"/>
        </w:rPr>
        <w:tab/>
      </w:r>
      <w:r w:rsidR="008540C9" w:rsidRPr="006E0A8E">
        <w:rPr>
          <w:rFonts w:ascii="Times New Roman" w:hAnsi="Times New Roman" w:cs="Times New Roman"/>
          <w:sz w:val="24"/>
          <w:szCs w:val="24"/>
        </w:rPr>
        <w:tab/>
      </w:r>
      <w:r w:rsidR="008540C9" w:rsidRPr="006E0A8E">
        <w:rPr>
          <w:rFonts w:ascii="Times New Roman" w:hAnsi="Times New Roman" w:cs="Times New Roman"/>
          <w:sz w:val="24"/>
          <w:szCs w:val="24"/>
        </w:rPr>
        <w:tab/>
      </w:r>
      <w:r w:rsidR="008540C9" w:rsidRPr="006E0A8E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="008540C9" w:rsidRPr="006E0A8E">
        <w:rPr>
          <w:rFonts w:ascii="Times New Roman" w:hAnsi="Times New Roman" w:cs="Times New Roman"/>
          <w:sz w:val="24"/>
          <w:szCs w:val="24"/>
        </w:rPr>
        <w:t>[2]</w:t>
      </w:r>
    </w:p>
    <w:p w:rsidR="008540C9" w:rsidRDefault="008540C9" w:rsidP="006E0A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8E">
        <w:rPr>
          <w:rFonts w:ascii="Times New Roman" w:hAnsi="Times New Roman" w:cs="Times New Roman"/>
          <w:sz w:val="24"/>
          <w:szCs w:val="24"/>
        </w:rPr>
        <w:t xml:space="preserve">Discuss </w:t>
      </w:r>
      <w:r w:rsidR="006E0A8E">
        <w:rPr>
          <w:rFonts w:ascii="Times New Roman" w:hAnsi="Times New Roman" w:cs="Times New Roman"/>
          <w:sz w:val="24"/>
          <w:szCs w:val="24"/>
        </w:rPr>
        <w:t xml:space="preserve"> </w:t>
      </w:r>
      <w:r w:rsidR="00CE0DD8" w:rsidRPr="006E0A8E">
        <w:rPr>
          <w:rFonts w:ascii="Times New Roman" w:hAnsi="Times New Roman" w:cs="Times New Roman"/>
          <w:sz w:val="24"/>
          <w:szCs w:val="24"/>
        </w:rPr>
        <w:t>Carbon monoxide poisoning</w:t>
      </w:r>
      <w:r w:rsidR="00CE0DD8">
        <w:rPr>
          <w:rFonts w:ascii="Times New Roman" w:hAnsi="Times New Roman" w:cs="Times New Roman"/>
          <w:sz w:val="24"/>
          <w:szCs w:val="24"/>
        </w:rPr>
        <w:t xml:space="preserve">, </w:t>
      </w:r>
      <w:r w:rsidR="00CE0DD8" w:rsidRPr="006E0A8E">
        <w:rPr>
          <w:rFonts w:ascii="Times New Roman" w:hAnsi="Times New Roman" w:cs="Times New Roman"/>
          <w:sz w:val="24"/>
          <w:szCs w:val="24"/>
        </w:rPr>
        <w:t>Lead poisoning</w:t>
      </w:r>
      <w:r w:rsidR="00CE0DD8">
        <w:rPr>
          <w:rFonts w:ascii="Times New Roman" w:hAnsi="Times New Roman" w:cs="Times New Roman"/>
          <w:sz w:val="24"/>
          <w:szCs w:val="24"/>
        </w:rPr>
        <w:t xml:space="preserve">, </w:t>
      </w:r>
      <w:r w:rsidR="00CE0DD8" w:rsidRPr="006E0A8E">
        <w:rPr>
          <w:rFonts w:ascii="Times New Roman" w:hAnsi="Times New Roman" w:cs="Times New Roman"/>
          <w:sz w:val="24"/>
          <w:szCs w:val="24"/>
        </w:rPr>
        <w:t>Mould poisoning</w:t>
      </w:r>
      <w:r w:rsidR="00CE0DD8">
        <w:rPr>
          <w:rFonts w:ascii="Times New Roman" w:hAnsi="Times New Roman" w:cs="Times New Roman"/>
          <w:sz w:val="24"/>
          <w:szCs w:val="24"/>
        </w:rPr>
        <w:t xml:space="preserve">, </w:t>
      </w:r>
      <w:r w:rsidRPr="006E0A8E">
        <w:rPr>
          <w:rFonts w:ascii="Times New Roman" w:hAnsi="Times New Roman" w:cs="Times New Roman"/>
          <w:sz w:val="24"/>
          <w:szCs w:val="24"/>
        </w:rPr>
        <w:t>under the headings</w:t>
      </w:r>
      <w:r w:rsidR="006E0A8E">
        <w:rPr>
          <w:rFonts w:ascii="Times New Roman" w:hAnsi="Times New Roman" w:cs="Times New Roman"/>
          <w:sz w:val="24"/>
          <w:szCs w:val="24"/>
        </w:rPr>
        <w:t xml:space="preserve"> highlighted below:</w:t>
      </w:r>
    </w:p>
    <w:p w:rsidR="006E0A8E" w:rsidRPr="00CE0DD8" w:rsidRDefault="00CE0DD8" w:rsidP="00CE0DD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D8">
        <w:rPr>
          <w:rFonts w:ascii="Times New Roman" w:hAnsi="Times New Roman" w:cs="Times New Roman"/>
          <w:sz w:val="24"/>
          <w:szCs w:val="24"/>
        </w:rPr>
        <w:t>Sources of the problem</w:t>
      </w:r>
      <w:r w:rsidR="007C6009">
        <w:rPr>
          <w:rFonts w:ascii="Times New Roman" w:hAnsi="Times New Roman" w:cs="Times New Roman"/>
          <w:sz w:val="24"/>
          <w:szCs w:val="24"/>
        </w:rPr>
        <w:t>,</w:t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>[6]</w:t>
      </w:r>
    </w:p>
    <w:p w:rsidR="006E0A8E" w:rsidRPr="00CE0DD8" w:rsidRDefault="00CE0DD8" w:rsidP="00CE0DD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D8">
        <w:rPr>
          <w:rFonts w:ascii="Times New Roman" w:hAnsi="Times New Roman" w:cs="Times New Roman"/>
          <w:sz w:val="24"/>
          <w:szCs w:val="24"/>
        </w:rPr>
        <w:t>Control Measures</w:t>
      </w:r>
      <w:r w:rsidR="007C6009">
        <w:rPr>
          <w:rFonts w:ascii="Times New Roman" w:hAnsi="Times New Roman" w:cs="Times New Roman"/>
          <w:sz w:val="24"/>
          <w:szCs w:val="24"/>
        </w:rPr>
        <w:t>,</w:t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>[6]</w:t>
      </w:r>
    </w:p>
    <w:p w:rsidR="006E0A8E" w:rsidRPr="00CE0DD8" w:rsidRDefault="00CE0DD8" w:rsidP="00CE0DD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E0DD8">
        <w:rPr>
          <w:rFonts w:ascii="Times New Roman" w:hAnsi="Times New Roman" w:cs="Times New Roman"/>
          <w:sz w:val="24"/>
          <w:szCs w:val="24"/>
        </w:rPr>
        <w:t>Prevention Measures</w:t>
      </w:r>
      <w:r w:rsidR="007C6009">
        <w:rPr>
          <w:rFonts w:ascii="Times New Roman" w:hAnsi="Times New Roman" w:cs="Times New Roman"/>
          <w:sz w:val="24"/>
          <w:szCs w:val="24"/>
        </w:rPr>
        <w:t>.</w:t>
      </w:r>
      <w:r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="006E0A8E" w:rsidRPr="00CE0DD8">
        <w:rPr>
          <w:rFonts w:ascii="Times New Roman" w:hAnsi="Times New Roman" w:cs="Times New Roman"/>
          <w:sz w:val="24"/>
          <w:szCs w:val="24"/>
        </w:rPr>
        <w:t>[6]</w:t>
      </w:r>
    </w:p>
    <w:p w:rsidR="008540C9" w:rsidRPr="006E0A8E" w:rsidRDefault="008540C9" w:rsidP="006E0A8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0A8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E0A8E">
        <w:rPr>
          <w:rFonts w:ascii="Times New Roman" w:hAnsi="Times New Roman" w:cs="Times New Roman"/>
          <w:sz w:val="24"/>
          <w:szCs w:val="24"/>
        </w:rPr>
        <w:tab/>
      </w:r>
      <w:r w:rsidRPr="006E0A8E">
        <w:rPr>
          <w:rFonts w:ascii="Times New Roman" w:hAnsi="Times New Roman" w:cs="Times New Roman"/>
          <w:sz w:val="24"/>
          <w:szCs w:val="24"/>
        </w:rPr>
        <w:tab/>
      </w:r>
      <w:r w:rsidRPr="006E0A8E">
        <w:rPr>
          <w:rFonts w:ascii="Times New Roman" w:hAnsi="Times New Roman" w:cs="Times New Roman"/>
          <w:sz w:val="24"/>
          <w:szCs w:val="24"/>
        </w:rPr>
        <w:tab/>
      </w:r>
      <w:r w:rsidRPr="006E0A8E">
        <w:rPr>
          <w:rFonts w:ascii="Times New Roman" w:hAnsi="Times New Roman" w:cs="Times New Roman"/>
          <w:sz w:val="24"/>
          <w:szCs w:val="24"/>
        </w:rPr>
        <w:tab/>
      </w:r>
    </w:p>
    <w:p w:rsidR="005D3133" w:rsidRDefault="008540C9" w:rsidP="008540C9">
      <w:pPr>
        <w:pStyle w:val="Heading2"/>
        <w:tabs>
          <w:tab w:val="left" w:pos="1605"/>
        </w:tabs>
      </w:pPr>
      <w:r w:rsidRPr="0010089F">
        <w:t>Question 7</w:t>
      </w:r>
    </w:p>
    <w:p w:rsidR="008540C9" w:rsidRPr="0010089F" w:rsidRDefault="008540C9" w:rsidP="008540C9">
      <w:pPr>
        <w:pStyle w:val="Heading2"/>
        <w:tabs>
          <w:tab w:val="left" w:pos="1605"/>
        </w:tabs>
        <w:rPr>
          <w:b w:val="0"/>
          <w:bCs w:val="0"/>
        </w:rPr>
      </w:pPr>
      <w:r w:rsidRPr="0010089F">
        <w:tab/>
      </w:r>
    </w:p>
    <w:p w:rsidR="008540C9" w:rsidRPr="0010089F" w:rsidRDefault="008540C9" w:rsidP="008540C9">
      <w:pPr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a) </w:t>
      </w:r>
      <w:r w:rsidRPr="0010089F">
        <w:rPr>
          <w:rFonts w:ascii="Times New Roman" w:hAnsi="Times New Roman" w:cs="Times New Roman"/>
          <w:sz w:val="24"/>
          <w:szCs w:val="24"/>
        </w:rPr>
        <w:tab/>
        <w:t>Define First Aid.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8540C9" w:rsidRPr="0010089F" w:rsidRDefault="008540C9" w:rsidP="006E0A8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b) </w:t>
      </w:r>
      <w:r w:rsidRPr="0010089F">
        <w:rPr>
          <w:rFonts w:ascii="Times New Roman" w:hAnsi="Times New Roman" w:cs="Times New Roman"/>
          <w:sz w:val="24"/>
          <w:szCs w:val="24"/>
        </w:rPr>
        <w:tab/>
        <w:t>Explain</w:t>
      </w:r>
      <w:r w:rsidR="006E0A8E">
        <w:rPr>
          <w:rFonts w:ascii="Times New Roman" w:hAnsi="Times New Roman" w:cs="Times New Roman"/>
          <w:sz w:val="24"/>
          <w:szCs w:val="24"/>
        </w:rPr>
        <w:t xml:space="preserve"> using</w:t>
      </w:r>
      <w:r w:rsidR="007C6009">
        <w:rPr>
          <w:rFonts w:ascii="Times New Roman" w:hAnsi="Times New Roman" w:cs="Times New Roman"/>
          <w:sz w:val="24"/>
          <w:szCs w:val="24"/>
        </w:rPr>
        <w:t xml:space="preserve"> an</w:t>
      </w:r>
      <w:r w:rsidR="006E0A8E">
        <w:rPr>
          <w:rFonts w:ascii="Times New Roman" w:hAnsi="Times New Roman" w:cs="Times New Roman"/>
          <w:sz w:val="24"/>
          <w:szCs w:val="24"/>
        </w:rPr>
        <w:t xml:space="preserve"> illustration where possible how you would apply </w:t>
      </w:r>
      <w:r w:rsidRPr="0010089F">
        <w:rPr>
          <w:rFonts w:ascii="Times New Roman" w:hAnsi="Times New Roman" w:cs="Times New Roman"/>
          <w:sz w:val="24"/>
          <w:szCs w:val="24"/>
        </w:rPr>
        <w:t>First Aid</w:t>
      </w:r>
      <w:r w:rsidR="006E0A8E">
        <w:rPr>
          <w:rFonts w:ascii="Times New Roman" w:hAnsi="Times New Roman" w:cs="Times New Roman"/>
          <w:sz w:val="24"/>
          <w:szCs w:val="24"/>
        </w:rPr>
        <w:t xml:space="preserve"> techniques in the following </w:t>
      </w:r>
      <w:r w:rsidRPr="0010089F">
        <w:rPr>
          <w:rFonts w:ascii="Times New Roman" w:hAnsi="Times New Roman" w:cs="Times New Roman"/>
          <w:sz w:val="24"/>
          <w:szCs w:val="24"/>
        </w:rPr>
        <w:t>situations</w:t>
      </w:r>
      <w:r w:rsidR="006E0A8E">
        <w:rPr>
          <w:rFonts w:ascii="Times New Roman" w:hAnsi="Times New Roman" w:cs="Times New Roman"/>
          <w:sz w:val="24"/>
          <w:szCs w:val="24"/>
        </w:rPr>
        <w:t>:</w:t>
      </w:r>
    </w:p>
    <w:p w:rsidR="008540C9" w:rsidRPr="0010089F" w:rsidRDefault="008540C9" w:rsidP="008540C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Electrical Shock</w:t>
      </w:r>
      <w:r w:rsidR="00AC5565">
        <w:rPr>
          <w:rFonts w:ascii="Times New Roman" w:hAnsi="Times New Roman" w:cs="Times New Roman"/>
          <w:sz w:val="24"/>
          <w:szCs w:val="24"/>
        </w:rPr>
        <w:t>,</w:t>
      </w: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[3]</w:t>
      </w:r>
    </w:p>
    <w:p w:rsidR="008540C9" w:rsidRPr="0010089F" w:rsidRDefault="008540C9" w:rsidP="008540C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Poisoning</w:t>
      </w:r>
      <w:r w:rsidR="00AC5565">
        <w:rPr>
          <w:rFonts w:ascii="Times New Roman" w:hAnsi="Times New Roman" w:cs="Times New Roman"/>
          <w:sz w:val="24"/>
          <w:szCs w:val="24"/>
        </w:rPr>
        <w:t>,</w:t>
      </w: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[3]</w:t>
      </w:r>
    </w:p>
    <w:p w:rsidR="008540C9" w:rsidRPr="0010089F" w:rsidRDefault="008540C9" w:rsidP="008540C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Head injuries </w:t>
      </w:r>
      <w:r w:rsidR="00AC5565">
        <w:rPr>
          <w:rFonts w:ascii="Times New Roman" w:hAnsi="Times New Roman" w:cs="Times New Roman"/>
          <w:sz w:val="24"/>
          <w:szCs w:val="24"/>
        </w:rPr>
        <w:t>,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[3]</w:t>
      </w:r>
    </w:p>
    <w:p w:rsidR="008540C9" w:rsidRPr="0010089F" w:rsidRDefault="008540C9" w:rsidP="008540C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Unconsciousness</w:t>
      </w:r>
      <w:r w:rsidR="00AC5565">
        <w:rPr>
          <w:rFonts w:ascii="Times New Roman" w:hAnsi="Times New Roman" w:cs="Times New Roman"/>
          <w:sz w:val="24"/>
          <w:szCs w:val="24"/>
        </w:rPr>
        <w:t>,</w:t>
      </w: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[3]</w:t>
      </w:r>
    </w:p>
    <w:p w:rsidR="008540C9" w:rsidRPr="0010089F" w:rsidRDefault="008540C9" w:rsidP="008540C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Burns and Scalds</w:t>
      </w:r>
      <w:r w:rsidR="00AC5565">
        <w:rPr>
          <w:rFonts w:ascii="Times New Roman" w:hAnsi="Times New Roman" w:cs="Times New Roman"/>
          <w:sz w:val="24"/>
          <w:szCs w:val="24"/>
        </w:rPr>
        <w:t>,</w:t>
      </w: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[3]</w:t>
      </w:r>
    </w:p>
    <w:p w:rsidR="008540C9" w:rsidRPr="0010089F" w:rsidRDefault="008540C9" w:rsidP="008540C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Choking</w:t>
      </w:r>
      <w:r w:rsidR="00AC5565">
        <w:rPr>
          <w:rFonts w:ascii="Times New Roman" w:hAnsi="Times New Roman" w:cs="Times New Roman"/>
          <w:sz w:val="24"/>
          <w:szCs w:val="24"/>
        </w:rPr>
        <w:t>.</w:t>
      </w: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ab/>
      </w:r>
      <w:r w:rsidR="005D3133">
        <w:rPr>
          <w:rFonts w:ascii="Times New Roman" w:hAnsi="Times New Roman" w:cs="Times New Roman"/>
          <w:sz w:val="24"/>
          <w:szCs w:val="24"/>
        </w:rPr>
        <w:tab/>
      </w:r>
      <w:r w:rsidRPr="0010089F">
        <w:rPr>
          <w:rFonts w:ascii="Times New Roman" w:hAnsi="Times New Roman" w:cs="Times New Roman"/>
          <w:sz w:val="24"/>
          <w:szCs w:val="24"/>
        </w:rPr>
        <w:t>[3]</w:t>
      </w:r>
    </w:p>
    <w:p w:rsidR="008540C9" w:rsidRDefault="008540C9"/>
    <w:p w:rsidR="008540C9" w:rsidRDefault="008540C9"/>
    <w:sectPr w:rsidR="008540C9" w:rsidSect="003E4223">
      <w:footerReference w:type="default" r:id="rId8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C9" w:rsidRDefault="009852C9" w:rsidP="002F50A6">
      <w:pPr>
        <w:spacing w:after="0" w:line="240" w:lineRule="auto"/>
      </w:pPr>
      <w:r>
        <w:separator/>
      </w:r>
    </w:p>
  </w:endnote>
  <w:endnote w:type="continuationSeparator" w:id="1">
    <w:p w:rsidR="009852C9" w:rsidRDefault="009852C9" w:rsidP="002F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8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F50A6" w:rsidRDefault="002F50A6">
            <w:pPr>
              <w:pStyle w:val="Footer"/>
              <w:jc w:val="center"/>
              <w:rPr>
                <w:b/>
              </w:rPr>
            </w:pPr>
            <w:r>
              <w:t xml:space="preserve">Page </w:t>
            </w:r>
            <w:r w:rsidR="0039155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91554">
              <w:rPr>
                <w:b/>
              </w:rPr>
              <w:fldChar w:fldCharType="separate"/>
            </w:r>
            <w:r w:rsidR="00DC682D">
              <w:rPr>
                <w:b/>
                <w:noProof/>
              </w:rPr>
              <w:t>1</w:t>
            </w:r>
            <w:r w:rsidR="00391554">
              <w:rPr>
                <w:b/>
              </w:rPr>
              <w:fldChar w:fldCharType="end"/>
            </w:r>
            <w:r>
              <w:t xml:space="preserve"> of </w:t>
            </w:r>
            <w:r w:rsidR="0039155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91554">
              <w:rPr>
                <w:b/>
              </w:rPr>
              <w:fldChar w:fldCharType="separate"/>
            </w:r>
            <w:r w:rsidR="00DC682D">
              <w:rPr>
                <w:b/>
                <w:noProof/>
              </w:rPr>
              <w:t>3</w:t>
            </w:r>
            <w:r w:rsidR="00391554">
              <w:rPr>
                <w:b/>
              </w:rPr>
              <w:fldChar w:fldCharType="end"/>
            </w:r>
          </w:p>
          <w:p w:rsidR="002F50A6" w:rsidRDefault="002F50A6">
            <w:pPr>
              <w:pStyle w:val="Footer"/>
              <w:jc w:val="center"/>
              <w:rPr>
                <w:b/>
              </w:rPr>
            </w:pPr>
          </w:p>
          <w:sdt>
            <w:sdtPr>
              <w:id w:val="1571775"/>
              <w:docPartObj>
                <w:docPartGallery w:val="Page Numbers (Bottom of Page)"/>
                <w:docPartUnique/>
              </w:docPartObj>
            </w:sdtPr>
            <w:sdtEndPr>
              <w:rPr>
                <w:shd w:val="clear" w:color="auto" w:fill="BFBFBF" w:themeFill="background1" w:themeFillShade="BF"/>
              </w:rPr>
            </w:sdtEndPr>
            <w:sdtContent>
              <w:sdt>
                <w:sdtPr>
                  <w:id w:val="157185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hd w:val="clear" w:color="auto" w:fill="BFBFBF" w:themeFill="background1" w:themeFillShade="BF"/>
                  </w:rPr>
                </w:sdtEndPr>
                <w:sdtContent>
                  <w:p w:rsidR="002F50A6" w:rsidRDefault="002F50A6" w:rsidP="002F50A6">
                    <w:pPr>
                      <w:pStyle w:val="Footer"/>
                      <w:spacing w:line="276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Copyright: National University of Science and Technology, 2014</w:t>
                    </w:r>
                  </w:p>
                  <w:p w:rsidR="002F50A6" w:rsidRPr="008073B4" w:rsidRDefault="002F50A6" w:rsidP="002F50A6">
                    <w:pPr>
                      <w:pStyle w:val="Footer"/>
                      <w:shd w:val="clear" w:color="auto" w:fill="FFFFFF" w:themeFill="background1"/>
                      <w:rPr>
                        <w:shd w:val="clear" w:color="auto" w:fill="BFBFBF" w:themeFill="background1" w:themeFillShade="BF"/>
                      </w:rPr>
                    </w:pPr>
                    <w:r>
                      <w:rPr>
                        <w:shd w:val="clear" w:color="auto" w:fill="BFBFBF" w:themeFill="background1" w:themeFillShade="BF"/>
                      </w:rPr>
                      <w:t>TIE 1104</w:t>
                    </w:r>
                  </w:p>
                </w:sdtContent>
              </w:sdt>
            </w:sdtContent>
          </w:sdt>
          <w:p w:rsidR="002F50A6" w:rsidRDefault="00391554">
            <w:pPr>
              <w:pStyle w:val="Footer"/>
              <w:jc w:val="center"/>
            </w:pPr>
          </w:p>
        </w:sdtContent>
      </w:sdt>
    </w:sdtContent>
  </w:sdt>
  <w:p w:rsidR="002F50A6" w:rsidRDefault="002F5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C9" w:rsidRDefault="009852C9" w:rsidP="002F50A6">
      <w:pPr>
        <w:spacing w:after="0" w:line="240" w:lineRule="auto"/>
      </w:pPr>
      <w:r>
        <w:separator/>
      </w:r>
    </w:p>
  </w:footnote>
  <w:footnote w:type="continuationSeparator" w:id="1">
    <w:p w:rsidR="009852C9" w:rsidRDefault="009852C9" w:rsidP="002F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0D"/>
    <w:multiLevelType w:val="hybridMultilevel"/>
    <w:tmpl w:val="0998677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20DDF"/>
    <w:multiLevelType w:val="hybridMultilevel"/>
    <w:tmpl w:val="B79A2188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B5761"/>
    <w:multiLevelType w:val="hybridMultilevel"/>
    <w:tmpl w:val="4CA011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8EA6B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065AE5"/>
    <w:multiLevelType w:val="hybridMultilevel"/>
    <w:tmpl w:val="5D842AAA"/>
    <w:lvl w:ilvl="0" w:tplc="FE943C6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0D4D04"/>
    <w:multiLevelType w:val="hybridMultilevel"/>
    <w:tmpl w:val="88F0D4DE"/>
    <w:lvl w:ilvl="0" w:tplc="F40032F0">
      <w:start w:val="1"/>
      <w:numFmt w:val="lowerRoman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3A0058"/>
    <w:multiLevelType w:val="hybridMultilevel"/>
    <w:tmpl w:val="79065FFE"/>
    <w:lvl w:ilvl="0" w:tplc="27B223E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A74759"/>
    <w:multiLevelType w:val="hybridMultilevel"/>
    <w:tmpl w:val="BA62D5B8"/>
    <w:lvl w:ilvl="0" w:tplc="A698C2B2">
      <w:start w:val="1"/>
      <w:numFmt w:val="lowerLetter"/>
      <w:lvlText w:val="%1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A21D4"/>
    <w:multiLevelType w:val="hybridMultilevel"/>
    <w:tmpl w:val="6EDEB82E"/>
    <w:lvl w:ilvl="0" w:tplc="624C7CF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BE34FF"/>
    <w:multiLevelType w:val="hybridMultilevel"/>
    <w:tmpl w:val="A7D2B9D6"/>
    <w:lvl w:ilvl="0" w:tplc="3009001B">
      <w:start w:val="1"/>
      <w:numFmt w:val="lowerRoman"/>
      <w:lvlText w:val="%1."/>
      <w:lvlJc w:val="righ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1F3B11"/>
    <w:multiLevelType w:val="hybridMultilevel"/>
    <w:tmpl w:val="E20C965A"/>
    <w:lvl w:ilvl="0" w:tplc="770EF7C2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61751E"/>
    <w:multiLevelType w:val="hybridMultilevel"/>
    <w:tmpl w:val="A2B8F4FA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917E9"/>
    <w:multiLevelType w:val="hybridMultilevel"/>
    <w:tmpl w:val="43404A00"/>
    <w:lvl w:ilvl="0" w:tplc="CEFC2F4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BE612E"/>
    <w:multiLevelType w:val="hybridMultilevel"/>
    <w:tmpl w:val="4FBE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C492F"/>
    <w:multiLevelType w:val="hybridMultilevel"/>
    <w:tmpl w:val="0A7EFD4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0E0761"/>
    <w:multiLevelType w:val="hybridMultilevel"/>
    <w:tmpl w:val="5E0EB9E6"/>
    <w:lvl w:ilvl="0" w:tplc="A430579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177F76"/>
    <w:multiLevelType w:val="hybridMultilevel"/>
    <w:tmpl w:val="171265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D1A58"/>
    <w:multiLevelType w:val="hybridMultilevel"/>
    <w:tmpl w:val="4134E59A"/>
    <w:lvl w:ilvl="0" w:tplc="30090017">
      <w:start w:val="1"/>
      <w:numFmt w:val="lowerLetter"/>
      <w:lvlText w:val="%1)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4970EB"/>
    <w:multiLevelType w:val="hybridMultilevel"/>
    <w:tmpl w:val="5E402702"/>
    <w:lvl w:ilvl="0" w:tplc="C1B0104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C767C"/>
    <w:multiLevelType w:val="hybridMultilevel"/>
    <w:tmpl w:val="680868EC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A15267"/>
    <w:multiLevelType w:val="hybridMultilevel"/>
    <w:tmpl w:val="0A886060"/>
    <w:lvl w:ilvl="0" w:tplc="3009001B">
      <w:start w:val="1"/>
      <w:numFmt w:val="lowerRoman"/>
      <w:lvlText w:val="%1."/>
      <w:lvlJc w:val="right"/>
      <w:pPr>
        <w:ind w:left="2160" w:hanging="360"/>
      </w:pPr>
    </w:lvl>
    <w:lvl w:ilvl="1" w:tplc="30090019" w:tentative="1">
      <w:start w:val="1"/>
      <w:numFmt w:val="lowerLetter"/>
      <w:lvlText w:val="%2."/>
      <w:lvlJc w:val="left"/>
      <w:pPr>
        <w:ind w:left="2880" w:hanging="360"/>
      </w:pPr>
    </w:lvl>
    <w:lvl w:ilvl="2" w:tplc="3009001B" w:tentative="1">
      <w:start w:val="1"/>
      <w:numFmt w:val="lowerRoman"/>
      <w:lvlText w:val="%3."/>
      <w:lvlJc w:val="right"/>
      <w:pPr>
        <w:ind w:left="3600" w:hanging="180"/>
      </w:pPr>
    </w:lvl>
    <w:lvl w:ilvl="3" w:tplc="3009000F" w:tentative="1">
      <w:start w:val="1"/>
      <w:numFmt w:val="decimal"/>
      <w:lvlText w:val="%4."/>
      <w:lvlJc w:val="left"/>
      <w:pPr>
        <w:ind w:left="4320" w:hanging="360"/>
      </w:pPr>
    </w:lvl>
    <w:lvl w:ilvl="4" w:tplc="30090019" w:tentative="1">
      <w:start w:val="1"/>
      <w:numFmt w:val="lowerLetter"/>
      <w:lvlText w:val="%5."/>
      <w:lvlJc w:val="left"/>
      <w:pPr>
        <w:ind w:left="5040" w:hanging="360"/>
      </w:pPr>
    </w:lvl>
    <w:lvl w:ilvl="5" w:tplc="3009001B" w:tentative="1">
      <w:start w:val="1"/>
      <w:numFmt w:val="lowerRoman"/>
      <w:lvlText w:val="%6."/>
      <w:lvlJc w:val="right"/>
      <w:pPr>
        <w:ind w:left="5760" w:hanging="180"/>
      </w:pPr>
    </w:lvl>
    <w:lvl w:ilvl="6" w:tplc="3009000F" w:tentative="1">
      <w:start w:val="1"/>
      <w:numFmt w:val="decimal"/>
      <w:lvlText w:val="%7."/>
      <w:lvlJc w:val="left"/>
      <w:pPr>
        <w:ind w:left="6480" w:hanging="360"/>
      </w:pPr>
    </w:lvl>
    <w:lvl w:ilvl="7" w:tplc="30090019" w:tentative="1">
      <w:start w:val="1"/>
      <w:numFmt w:val="lowerLetter"/>
      <w:lvlText w:val="%8."/>
      <w:lvlJc w:val="left"/>
      <w:pPr>
        <w:ind w:left="7200" w:hanging="360"/>
      </w:pPr>
    </w:lvl>
    <w:lvl w:ilvl="8" w:tplc="3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6"/>
  </w:num>
  <w:num w:numId="15">
    <w:abstractNumId w:val="8"/>
  </w:num>
  <w:num w:numId="16">
    <w:abstractNumId w:val="1"/>
  </w:num>
  <w:num w:numId="17">
    <w:abstractNumId w:val="0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540C9"/>
    <w:rsid w:val="00021C3D"/>
    <w:rsid w:val="0003328C"/>
    <w:rsid w:val="0010089F"/>
    <w:rsid w:val="00123702"/>
    <w:rsid w:val="00124A7D"/>
    <w:rsid w:val="00184127"/>
    <w:rsid w:val="001F488E"/>
    <w:rsid w:val="00254A57"/>
    <w:rsid w:val="002B585C"/>
    <w:rsid w:val="002F50A6"/>
    <w:rsid w:val="00363376"/>
    <w:rsid w:val="00391554"/>
    <w:rsid w:val="003E4223"/>
    <w:rsid w:val="00406B4D"/>
    <w:rsid w:val="004449EF"/>
    <w:rsid w:val="004712AE"/>
    <w:rsid w:val="005D3133"/>
    <w:rsid w:val="0067240E"/>
    <w:rsid w:val="00692AFC"/>
    <w:rsid w:val="006E0A8E"/>
    <w:rsid w:val="00766159"/>
    <w:rsid w:val="007C6009"/>
    <w:rsid w:val="008540C9"/>
    <w:rsid w:val="009015E9"/>
    <w:rsid w:val="009852C9"/>
    <w:rsid w:val="009905A8"/>
    <w:rsid w:val="00AC5565"/>
    <w:rsid w:val="00AE2959"/>
    <w:rsid w:val="00B32227"/>
    <w:rsid w:val="00BD794F"/>
    <w:rsid w:val="00CE0DD8"/>
    <w:rsid w:val="00DC682D"/>
    <w:rsid w:val="00DF1A49"/>
    <w:rsid w:val="00EF5A5E"/>
    <w:rsid w:val="00F7542D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7"/>
  </w:style>
  <w:style w:type="paragraph" w:styleId="Heading2">
    <w:name w:val="heading 2"/>
    <w:basedOn w:val="Normal"/>
    <w:next w:val="Normal"/>
    <w:link w:val="Heading2Char"/>
    <w:qFormat/>
    <w:rsid w:val="008540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40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40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540C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40C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E0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5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sipiwe.nyadongo</dc:creator>
  <cp:lastModifiedBy>arleta.ncube</cp:lastModifiedBy>
  <cp:revision>19</cp:revision>
  <cp:lastPrinted>2014-11-18T11:22:00Z</cp:lastPrinted>
  <dcterms:created xsi:type="dcterms:W3CDTF">2014-09-29T13:50:00Z</dcterms:created>
  <dcterms:modified xsi:type="dcterms:W3CDTF">2014-11-18T11:31:00Z</dcterms:modified>
</cp:coreProperties>
</file>